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910" w:rsidRPr="007D0910" w:rsidRDefault="007D0910" w:rsidP="007D0910">
      <w:pPr>
        <w:pBdr>
          <w:top w:val="single" w:sz="6" w:space="12" w:color="3D8CB8"/>
          <w:left w:val="single" w:sz="6" w:space="12" w:color="3D8CB8"/>
          <w:bottom w:val="single" w:sz="6" w:space="12" w:color="3D8CB8"/>
          <w:right w:val="single" w:sz="6" w:space="12" w:color="3D8CB8"/>
        </w:pBdr>
        <w:shd w:val="clear" w:color="auto" w:fill="F3F3F3"/>
        <w:spacing w:after="0" w:line="288" w:lineRule="atLeast"/>
        <w:ind w:right="150"/>
        <w:outlineLvl w:val="2"/>
        <w:rPr>
          <w:rFonts w:ascii="Times New Roman" w:eastAsia="Times New Roman" w:hAnsi="Times New Roman" w:cs="Times New Roman"/>
          <w:b/>
          <w:bCs/>
          <w:color w:val="1D6893"/>
          <w:sz w:val="24"/>
          <w:szCs w:val="24"/>
        </w:rPr>
      </w:pPr>
      <w:r w:rsidRPr="007D0910">
        <w:rPr>
          <w:rFonts w:ascii="Times New Roman" w:eastAsia="Times New Roman" w:hAnsi="Times New Roman" w:cs="Times New Roman"/>
          <w:b/>
          <w:bCs/>
          <w:color w:val="1D6893"/>
          <w:sz w:val="24"/>
          <w:szCs w:val="24"/>
        </w:rPr>
        <w:t>Психологические службы Казани</w:t>
      </w:r>
    </w:p>
    <w:p w:rsidR="007D0910" w:rsidRPr="007D0910" w:rsidRDefault="007D0910" w:rsidP="007D0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26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64"/>
        <w:gridCol w:w="2689"/>
        <w:gridCol w:w="3274"/>
        <w:gridCol w:w="2938"/>
      </w:tblGrid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Адрес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Телефон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Время работы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Московский район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МОУ "Школьный центр психолого-медико-социального сопровождения "Ресурс"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Фурманова, 5А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543-24-5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9.00 - 20.00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Психологическая служба «Сердэш»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Ул. Годовикова 14, 2-ой подъезд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Телефон: 571-15-80</w:t>
            </w:r>
            <w:hyperlink r:id="rId4" w:tgtFrame="_blank" w:history="1">
              <w:r w:rsidRPr="007D0910">
                <w:rPr>
                  <w:rFonts w:ascii="Times New Roman" w:eastAsia="Times New Roman" w:hAnsi="Times New Roman" w:cs="Times New Roman"/>
                  <w:color w:val="A0B842"/>
                  <w:sz w:val="24"/>
                  <w:szCs w:val="24"/>
                  <w:u w:val="single"/>
                </w:rPr>
                <w:t>www.serdash.ru</w:t>
              </w:r>
            </w:hyperlink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ГАОУ ППМСП Центр психолого- педагогической реабилитации и коррекции "Росток"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Королева, 46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5435819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9.00-13.00 (по записи)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Частный психолог, психотерапевт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Батыршина, 31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5127162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9.00-18.00 прием на дому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360" w:lineRule="atLeast"/>
              <w:ind w:left="4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Другие районы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Эсперанто, 52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2770000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Экстренная психологическая помощь "Доверие"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Сибирский тракт,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2795566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Психологическая помощь "Сэрдэш"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Годовикова, 14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5711580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на прием по телефону у психотерапевта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Международная медицинская ассоциация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Губкина, 30Б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2741428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Тренинговая компания "Бизнес-инсайт"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Шмидта, 35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2406651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2994268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Выезд на дом 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Клиника Кулагина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Заботина, 13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2901194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Тимсофт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Каюма Насыри, 28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2583320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9.00 - 17.30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Профилактика-Инициатива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Ямашева, 36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5266812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Яшма НПЦ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Х.Такташа, 78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2654159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9.00 - 18.00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Детский центр интенсивного развития "Точка роста"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Фучика, 99А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2583839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9.00 - 20.00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(запись по телефону)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Центр практической психологии и психотерапии "Вершина"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Меридианная, 10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2509409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9.-- - 19.00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Центр психологии "Априори"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Заслонова, 7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2643278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Всемирные центры взаимоотношений /ИП Адашева/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Рихарда Зорге, 24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2483911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Запись по телефону 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Линия по вопросам суицида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2724080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rHeight w:val="315"/>
          <w:tblCellSpacing w:w="15" w:type="dxa"/>
        </w:trPr>
        <w:tc>
          <w:tcPr>
            <w:tcW w:w="30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Телефон доверия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2770000</w:t>
            </w: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br/>
              <w:t>2774258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Круглосуточно</w:t>
            </w:r>
          </w:p>
        </w:tc>
      </w:tr>
      <w:tr w:rsidR="007D0910" w:rsidRPr="007D0910" w:rsidTr="007D091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6" w:space="0" w:color="C0C0C0"/>
              <w:left w:val="single" w:sz="6" w:space="0" w:color="C0C0C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D0910" w:rsidRPr="007D0910" w:rsidRDefault="007D0910" w:rsidP="007D091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7D091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</w:tbl>
    <w:p w:rsidR="00173778" w:rsidRPr="007D0910" w:rsidRDefault="00173778">
      <w:pPr>
        <w:rPr>
          <w:rFonts w:ascii="Times New Roman" w:hAnsi="Times New Roman" w:cs="Times New Roman"/>
          <w:sz w:val="24"/>
          <w:szCs w:val="24"/>
        </w:rPr>
      </w:pPr>
    </w:p>
    <w:sectPr w:rsidR="00173778" w:rsidRPr="007D0910" w:rsidSect="005F2C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7D0910"/>
    <w:rsid w:val="00173778"/>
    <w:rsid w:val="005F2CB5"/>
    <w:rsid w:val="007D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78"/>
  </w:style>
  <w:style w:type="paragraph" w:styleId="3">
    <w:name w:val="heading 3"/>
    <w:basedOn w:val="a"/>
    <w:link w:val="30"/>
    <w:uiPriority w:val="9"/>
    <w:qFormat/>
    <w:rsid w:val="007D09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091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">
    <w:name w:val="style1"/>
    <w:basedOn w:val="a0"/>
    <w:rsid w:val="007D0910"/>
  </w:style>
  <w:style w:type="character" w:styleId="a3">
    <w:name w:val="Strong"/>
    <w:basedOn w:val="a0"/>
    <w:uiPriority w:val="22"/>
    <w:qFormat/>
    <w:rsid w:val="007D0910"/>
    <w:rPr>
      <w:b/>
      <w:bCs/>
    </w:rPr>
  </w:style>
  <w:style w:type="character" w:styleId="a4">
    <w:name w:val="Hyperlink"/>
    <w:basedOn w:val="a0"/>
    <w:uiPriority w:val="99"/>
    <w:semiHidden/>
    <w:unhideWhenUsed/>
    <w:rsid w:val="007D09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d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4</DocSecurity>
  <Lines>12</Lines>
  <Paragraphs>3</Paragraphs>
  <ScaleCrop>false</ScaleCrop>
  <Company>Grizli777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Индира</cp:lastModifiedBy>
  <cp:revision>2</cp:revision>
  <dcterms:created xsi:type="dcterms:W3CDTF">2015-10-17T18:22:00Z</dcterms:created>
  <dcterms:modified xsi:type="dcterms:W3CDTF">2015-10-17T18:22:00Z</dcterms:modified>
</cp:coreProperties>
</file>